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6E" w:rsidRDefault="0029416E" w:rsidP="0029416E">
      <w:pPr>
        <w:pStyle w:val="Standard"/>
        <w:ind w:left="135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  </w:t>
      </w:r>
      <w:r w:rsidR="00AB3F90">
        <w:rPr>
          <w:b/>
          <w:sz w:val="26"/>
          <w:szCs w:val="26"/>
        </w:rPr>
        <w:t xml:space="preserve">                   </w:t>
      </w:r>
    </w:p>
    <w:p w:rsidR="0029416E" w:rsidRDefault="0029416E" w:rsidP="0029416E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PZHGP Oddział Toruń</w:t>
      </w:r>
    </w:p>
    <w:p w:rsidR="0029416E" w:rsidRDefault="00002C1F" w:rsidP="0029416E">
      <w:pPr>
        <w:pStyle w:val="Standard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              </w:t>
      </w:r>
      <w:r w:rsidR="0029416E">
        <w:rPr>
          <w:b/>
          <w:sz w:val="26"/>
          <w:szCs w:val="26"/>
        </w:rPr>
        <w:t xml:space="preserve">  </w:t>
      </w:r>
      <w:r w:rsidR="00876A6E">
        <w:rPr>
          <w:b/>
          <w:sz w:val="26"/>
          <w:szCs w:val="26"/>
        </w:rPr>
        <w:t xml:space="preserve"> ZASADY  WSPÓŁZAWODNICTWA w 2018 </w:t>
      </w:r>
      <w:r w:rsidR="0029416E">
        <w:rPr>
          <w:b/>
          <w:sz w:val="26"/>
          <w:szCs w:val="26"/>
        </w:rPr>
        <w:t>r.</w:t>
      </w:r>
    </w:p>
    <w:p w:rsidR="0029416E" w:rsidRDefault="0029416E" w:rsidP="0029416E">
      <w:pPr>
        <w:pStyle w:val="Standard"/>
        <w:rPr>
          <w:b/>
          <w:sz w:val="28"/>
          <w:szCs w:val="28"/>
        </w:rPr>
      </w:pPr>
    </w:p>
    <w:tbl>
      <w:tblPr>
        <w:tblW w:w="9485" w:type="dxa"/>
        <w:tblInd w:w="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93"/>
        <w:gridCol w:w="2692"/>
      </w:tblGrid>
      <w:tr w:rsidR="0029416E" w:rsidTr="006A0E21">
        <w:trPr>
          <w:trHeight w:val="345"/>
        </w:trPr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F02DB8" w:rsidRDefault="0029416E" w:rsidP="006A0E21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MISTRZOSTWA</w:t>
            </w:r>
            <w:r w:rsidRPr="00F02DB8">
              <w:rPr>
                <w:b/>
                <w:i/>
              </w:rPr>
              <w:t xml:space="preserve"> GOŁĘBI  DOROSŁYCH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jc w:val="center"/>
            </w:pPr>
            <w:r>
              <w:t>ILOŚĆ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tradycyjne- seria 5 z całości spisu (punkty, konkursy , kilometry)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Nagradzanych 3 mistrzów i  2 przodowników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8248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typowane- seria 5 z10 wytypowanych na każdy lot z  „50” spisu</w:t>
            </w:r>
          </w:p>
          <w:p w:rsidR="0029416E" w:rsidRDefault="00817029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Nagradzanych 3 mistrzów  i  2</w:t>
            </w:r>
            <w:r w:rsidR="0029416E">
              <w:rPr>
                <w:sz w:val="20"/>
                <w:szCs w:val="20"/>
              </w:rPr>
              <w:t xml:space="preserve"> przodowników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9416E" w:rsidRDefault="00817029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tradycyjne- seria 5 z „50”na spisie(punkty, konkursy , kilometry)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Nagradzanych 3 mistrzów i  2 przodowników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</w:t>
            </w:r>
            <w:r w:rsidR="00AB3F90">
              <w:rPr>
                <w:sz w:val="20"/>
                <w:szCs w:val="20"/>
              </w:rPr>
              <w:t>rzo</w:t>
            </w:r>
            <w:r w:rsidR="00986D9E">
              <w:rPr>
                <w:sz w:val="20"/>
                <w:szCs w:val="20"/>
              </w:rPr>
              <w:t>stwo Extra ligi ( 50 hodowców -wszyscy z Extra ligi</w:t>
            </w:r>
            <w:r w:rsidR="00AB3F90">
              <w:rPr>
                <w:sz w:val="20"/>
                <w:szCs w:val="20"/>
              </w:rPr>
              <w:t xml:space="preserve"> z 2017</w:t>
            </w:r>
            <w:r w:rsidR="00986D9E">
              <w:rPr>
                <w:sz w:val="20"/>
                <w:szCs w:val="20"/>
              </w:rPr>
              <w:t>oraz reszta z  Pierwszej Ligi do ilości 50</w:t>
            </w:r>
            <w:r w:rsidR="00AB3F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.) po sezonie Extra ligę opuszcza  6 hodowców, seria 7 z całości spisu (obliczane z ilości włożonych  gołębi przez Extra l</w:t>
            </w:r>
            <w:r w:rsidR="00986D9E">
              <w:rPr>
                <w:sz w:val="20"/>
                <w:szCs w:val="20"/>
              </w:rPr>
              <w:t>igę) Nagradzanych 3 mistrzów i 5</w:t>
            </w:r>
            <w:r>
              <w:rPr>
                <w:sz w:val="20"/>
                <w:szCs w:val="20"/>
              </w:rPr>
              <w:t xml:space="preserve"> przodowników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A55E2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986D9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 Pierwszej  Ligi ( wszyscy pozostali  hodowcy  z  Pierwszej ligi, oraz  tylu hodowców z 2 Ligi by uzyskać 50 hodowców w  Pierwszej Lidze</w:t>
            </w:r>
            <w:r w:rsidR="0029416E">
              <w:rPr>
                <w:sz w:val="20"/>
                <w:szCs w:val="20"/>
              </w:rPr>
              <w:t>.) po sezonie awans do Extra ligi 6 pierwszych , seria 5 z całośc</w:t>
            </w:r>
            <w:r>
              <w:rPr>
                <w:sz w:val="20"/>
                <w:szCs w:val="20"/>
              </w:rPr>
              <w:t>i  spisu loty do 400 , a seria 4</w:t>
            </w:r>
            <w:r w:rsidR="0029416E">
              <w:rPr>
                <w:sz w:val="20"/>
                <w:szCs w:val="20"/>
              </w:rPr>
              <w:t xml:space="preserve">  z całości z lotów powyżej 400 , spadek do 2 ligi 6 ostatnich, (obliczane z ilości gołębi włożonych przez</w:t>
            </w:r>
            <w:r w:rsidR="00817029">
              <w:rPr>
                <w:sz w:val="20"/>
                <w:szCs w:val="20"/>
              </w:rPr>
              <w:t xml:space="preserve"> 1 ligę ) Nagrody 3 mistrzów i 2</w:t>
            </w:r>
            <w:r w:rsidR="0029416E">
              <w:rPr>
                <w:sz w:val="20"/>
                <w:szCs w:val="20"/>
              </w:rPr>
              <w:t xml:space="preserve"> przodowników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817029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986D9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2 ligi (Wszyscy pozostali  hodowcy z Drugiej  L</w:t>
            </w:r>
            <w:r w:rsidR="0029416E">
              <w:rPr>
                <w:sz w:val="20"/>
                <w:szCs w:val="20"/>
              </w:rPr>
              <w:t>igi , oraz  hodowcy  nowi) seria 4 z cało</w:t>
            </w:r>
            <w:r w:rsidR="001B786D">
              <w:rPr>
                <w:sz w:val="20"/>
                <w:szCs w:val="20"/>
              </w:rPr>
              <w:t>ści spisu loty do 400 ,a seria 3</w:t>
            </w:r>
            <w:r w:rsidR="0029416E">
              <w:rPr>
                <w:sz w:val="20"/>
                <w:szCs w:val="20"/>
              </w:rPr>
              <w:t xml:space="preserve"> z całości</w:t>
            </w:r>
            <w:r w:rsidR="00613342">
              <w:rPr>
                <w:sz w:val="20"/>
                <w:szCs w:val="20"/>
              </w:rPr>
              <w:t xml:space="preserve"> z lotów powyżej 400. Awans do pierwszej </w:t>
            </w:r>
            <w:r w:rsidR="0029416E">
              <w:rPr>
                <w:sz w:val="20"/>
                <w:szCs w:val="20"/>
              </w:rPr>
              <w:t xml:space="preserve"> ligi</w:t>
            </w:r>
            <w:r w:rsidR="00613342">
              <w:rPr>
                <w:sz w:val="20"/>
                <w:szCs w:val="20"/>
              </w:rPr>
              <w:t xml:space="preserve"> </w:t>
            </w:r>
            <w:r w:rsidR="0029416E">
              <w:rPr>
                <w:sz w:val="20"/>
                <w:szCs w:val="20"/>
              </w:rPr>
              <w:t xml:space="preserve"> 6</w:t>
            </w:r>
            <w:r w:rsidR="00613342">
              <w:rPr>
                <w:sz w:val="20"/>
                <w:szCs w:val="20"/>
              </w:rPr>
              <w:t xml:space="preserve">  p</w:t>
            </w:r>
            <w:r w:rsidR="0029416E">
              <w:rPr>
                <w:sz w:val="20"/>
                <w:szCs w:val="20"/>
              </w:rPr>
              <w:t xml:space="preserve">ierwszych </w:t>
            </w:r>
            <w:r w:rsidR="00817029">
              <w:rPr>
                <w:sz w:val="20"/>
                <w:szCs w:val="20"/>
              </w:rPr>
              <w:t>hodowców. Nagrody 3 mistrzów i 2</w:t>
            </w:r>
            <w:r w:rsidR="0029416E">
              <w:rPr>
                <w:sz w:val="20"/>
                <w:szCs w:val="20"/>
              </w:rPr>
              <w:t xml:space="preserve"> przodowników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817029">
              <w:rPr>
                <w:sz w:val="20"/>
                <w:szCs w:val="20"/>
              </w:rPr>
              <w:t>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rocznych-seria 3 gołębie z całości spisu .Natomiast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powyżej 700 </w:t>
            </w:r>
            <w:proofErr w:type="spellStart"/>
            <w:r>
              <w:rPr>
                <w:sz w:val="20"/>
                <w:szCs w:val="20"/>
              </w:rPr>
              <w:t>km</w:t>
            </w:r>
            <w:proofErr w:type="spellEnd"/>
            <w:r>
              <w:rPr>
                <w:sz w:val="20"/>
                <w:szCs w:val="20"/>
              </w:rPr>
              <w:t>. seria 2 z całości spisu  Nagradzanych: 3 mistrzów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474489">
        <w:trPr>
          <w:trHeight w:val="615"/>
        </w:trPr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2AF" w:rsidRDefault="00AB3F90" w:rsidP="004D02AF">
            <w:pPr>
              <w:rPr>
                <w:b/>
              </w:rPr>
            </w:pPr>
            <w:r w:rsidRPr="00AB3F90">
              <w:rPr>
                <w:b/>
                <w:sz w:val="22"/>
                <w:szCs w:val="22"/>
              </w:rPr>
              <w:t xml:space="preserve"> Mistrzostwo z okazji Jubileuszu 100-lecia Odzyskania Niepodległości przez Polskę w 1918 roku.</w:t>
            </w:r>
          </w:p>
          <w:p w:rsidR="004D02AF" w:rsidRPr="004D02AF" w:rsidRDefault="004D02AF" w:rsidP="004D02AF">
            <w:pPr>
              <w:rPr>
                <w:b/>
                <w:sz w:val="20"/>
                <w:szCs w:val="20"/>
              </w:rPr>
            </w:pPr>
            <w:r w:rsidRPr="004D02AF">
              <w:rPr>
                <w:rFonts w:ascii="Arial Narrow" w:hAnsi="Arial Narrow" w:cs="TimesNewRoman"/>
                <w:sz w:val="20"/>
                <w:szCs w:val="20"/>
              </w:rPr>
              <w:t>O końcowym wyniku decyduje suma punktów zdobytych przez gołębie seryjne(3 szt.)z 5 lotów</w:t>
            </w:r>
            <w:r>
              <w:rPr>
                <w:rFonts w:ascii="Arial Narrow" w:hAnsi="Arial Narrow" w:cs="TimesNewRoman"/>
                <w:sz w:val="20"/>
                <w:szCs w:val="20"/>
              </w:rPr>
              <w:t xml:space="preserve"> z „50” na spisie, </w:t>
            </w:r>
            <w:r w:rsidRPr="004D02AF">
              <w:rPr>
                <w:rFonts w:ascii="Arial Narrow" w:hAnsi="Arial Narrow" w:cs="TimesNewRoman"/>
                <w:sz w:val="20"/>
                <w:szCs w:val="20"/>
              </w:rPr>
              <w:t xml:space="preserve"> z zachowaniem poniższych zasad:</w:t>
            </w:r>
          </w:p>
          <w:p w:rsidR="004D02AF" w:rsidRPr="004D02AF" w:rsidRDefault="004D02AF" w:rsidP="004D02AF">
            <w:pPr>
              <w:autoSpaceDE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  <w:r w:rsidRPr="004D02AF">
              <w:rPr>
                <w:rFonts w:ascii="Arial Narrow" w:hAnsi="Arial Narrow" w:cs="TimesNewRoman"/>
                <w:sz w:val="20"/>
                <w:szCs w:val="20"/>
              </w:rPr>
              <w:t>3 loty od 500 do 700 km(pierwsze odbyte przez oddział)</w:t>
            </w:r>
          </w:p>
          <w:p w:rsidR="004D02AF" w:rsidRPr="004D02AF" w:rsidRDefault="004D02AF" w:rsidP="004D02AF">
            <w:pPr>
              <w:autoSpaceDE w:val="0"/>
              <w:adjustRightInd w:val="0"/>
              <w:rPr>
                <w:rFonts w:ascii="Arial Narrow" w:hAnsi="Arial Narrow" w:cs="TimesNewRoman"/>
                <w:sz w:val="20"/>
                <w:szCs w:val="20"/>
              </w:rPr>
            </w:pPr>
            <w:r w:rsidRPr="004D02AF">
              <w:rPr>
                <w:rFonts w:ascii="Arial Narrow" w:hAnsi="Arial Narrow" w:cs="TimesNewRoman"/>
                <w:sz w:val="20"/>
                <w:szCs w:val="20"/>
              </w:rPr>
              <w:t>2 loty powyżej 700 km(pierwsze odbyte przez oddział)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4489" w:rsidTr="00474489">
        <w:trPr>
          <w:trHeight w:val="765"/>
        </w:trPr>
        <w:tc>
          <w:tcPr>
            <w:tcW w:w="67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9" w:rsidRDefault="00613342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Kategorie </w:t>
            </w:r>
            <w:proofErr w:type="spellStart"/>
            <w:r>
              <w:rPr>
                <w:sz w:val="20"/>
                <w:szCs w:val="20"/>
              </w:rPr>
              <w:t>A,B,C,D,M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="00817029">
              <w:rPr>
                <w:sz w:val="20"/>
                <w:szCs w:val="20"/>
              </w:rPr>
              <w:t xml:space="preserve">  z</w:t>
            </w:r>
            <w:r w:rsidR="00474489">
              <w:rPr>
                <w:sz w:val="20"/>
                <w:szCs w:val="20"/>
              </w:rPr>
              <w:t xml:space="preserve"> „50” spisu, obliczane na podstawie list (Oddziału, )          -  zgłasza hodowca</w:t>
            </w:r>
          </w:p>
          <w:p w:rsidR="00474489" w:rsidRDefault="00474489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Nagradzanych: 3 mistrzów w każdej kategorii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489" w:rsidRDefault="00613342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GMP typowane 5z10  z „50” na spisie Oddziałowe - zgłasza hodowca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Nagradzanych: 3 mistrzów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</w:t>
            </w:r>
            <w:r w:rsidR="002A55E2">
              <w:rPr>
                <w:sz w:val="20"/>
                <w:szCs w:val="20"/>
              </w:rPr>
              <w:t xml:space="preserve">er </w:t>
            </w:r>
            <w:r w:rsidR="00876A6E">
              <w:rPr>
                <w:sz w:val="20"/>
                <w:szCs w:val="20"/>
              </w:rPr>
              <w:t>mistrzostwo ( 2016-2017-2018</w:t>
            </w:r>
            <w:r w:rsidR="002A55E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Nagradzanych: 1 mistrz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Mistrzostwo hodowli (tradycyjne 5 z całości + młode 5 z całości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decydują punkty, konkursy, </w:t>
            </w:r>
            <w:proofErr w:type="spellStart"/>
            <w:r>
              <w:rPr>
                <w:sz w:val="20"/>
                <w:szCs w:val="20"/>
              </w:rPr>
              <w:t>kkm</w:t>
            </w:r>
            <w:proofErr w:type="spellEnd"/>
            <w:r>
              <w:rPr>
                <w:sz w:val="20"/>
                <w:szCs w:val="20"/>
              </w:rPr>
              <w:t>.         Nagradzanych: 1 mistrz</w:t>
            </w:r>
            <w:r w:rsidR="00876A6E">
              <w:rPr>
                <w:sz w:val="20"/>
                <w:szCs w:val="20"/>
              </w:rPr>
              <w:t xml:space="preserve"> 2 v-ce mistrzów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 </w:t>
            </w:r>
            <w:proofErr w:type="spellStart"/>
            <w:r>
              <w:rPr>
                <w:sz w:val="20"/>
                <w:szCs w:val="20"/>
              </w:rPr>
              <w:t>Mistszostwo</w:t>
            </w:r>
            <w:proofErr w:type="spellEnd"/>
            <w:r>
              <w:rPr>
                <w:sz w:val="20"/>
                <w:szCs w:val="20"/>
              </w:rPr>
              <w:t xml:space="preserve"> – seria 3 z 5 wytypowanych na  każdy lot  </w:t>
            </w:r>
            <w:r w:rsidR="002A55E2">
              <w:rPr>
                <w:sz w:val="20"/>
                <w:szCs w:val="20"/>
              </w:rPr>
              <w:t xml:space="preserve"> z „50”</w:t>
            </w:r>
          </w:p>
          <w:p w:rsidR="0029416E" w:rsidRDefault="0029416E" w:rsidP="006A0E21">
            <w:pPr>
              <w:pStyle w:val="Standard"/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Nagradzanych 3 mistrzów</w:t>
            </w:r>
            <w:r w:rsidR="00613342">
              <w:rPr>
                <w:sz w:val="20"/>
                <w:szCs w:val="20"/>
              </w:rPr>
              <w:t xml:space="preserve"> i 2 przodowników </w:t>
            </w:r>
            <w:r w:rsidR="001B786D">
              <w:rPr>
                <w:sz w:val="20"/>
                <w:szCs w:val="20"/>
              </w:rPr>
              <w:t xml:space="preserve"> ( wyliczane od początku lotów 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817029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lotnik stary (obliczany na podstawie list , Oddziału, ).    decydują konkursy, punkty ,</w:t>
            </w:r>
            <w:proofErr w:type="spellStart"/>
            <w:r>
              <w:rPr>
                <w:sz w:val="20"/>
                <w:szCs w:val="20"/>
              </w:rPr>
              <w:t>kkm</w:t>
            </w:r>
            <w:proofErr w:type="spellEnd"/>
            <w:r>
              <w:rPr>
                <w:sz w:val="20"/>
                <w:szCs w:val="20"/>
              </w:rPr>
              <w:t xml:space="preserve">          Nagradzanych 3 hodowców                                                                    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6A0E21"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Najlepsza lotniczka stara (obliczany na podstawie  list , Oddziału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decydują konkursy, punkty ,</w:t>
            </w:r>
            <w:proofErr w:type="spellStart"/>
            <w:r>
              <w:rPr>
                <w:sz w:val="20"/>
                <w:szCs w:val="20"/>
              </w:rPr>
              <w:t>kkm</w:t>
            </w:r>
            <w:proofErr w:type="spellEnd"/>
            <w:r>
              <w:rPr>
                <w:sz w:val="20"/>
                <w:szCs w:val="20"/>
              </w:rPr>
              <w:t xml:space="preserve">          Nagradzanych 3 hodowców            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6A0E21">
        <w:trPr>
          <w:trHeight w:val="547"/>
        </w:trPr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Najlepszy roczny samiec(obliczany na podstawie list , Oddziału)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decydują konkursy, </w:t>
            </w:r>
            <w:r w:rsidR="00876A6E">
              <w:rPr>
                <w:sz w:val="20"/>
                <w:szCs w:val="20"/>
              </w:rPr>
              <w:t>punkty ,</w:t>
            </w:r>
            <w:proofErr w:type="spellStart"/>
            <w:r w:rsidR="00876A6E">
              <w:rPr>
                <w:sz w:val="20"/>
                <w:szCs w:val="20"/>
              </w:rPr>
              <w:t>kkm</w:t>
            </w:r>
            <w:proofErr w:type="spellEnd"/>
            <w:r w:rsidR="00876A6E">
              <w:rPr>
                <w:sz w:val="20"/>
                <w:szCs w:val="20"/>
              </w:rPr>
              <w:t xml:space="preserve">        Nagradzany: 3</w:t>
            </w:r>
            <w:r>
              <w:rPr>
                <w:sz w:val="20"/>
                <w:szCs w:val="20"/>
              </w:rPr>
              <w:t xml:space="preserve"> hodowc</w:t>
            </w:r>
            <w:r w:rsidR="00876A6E">
              <w:rPr>
                <w:sz w:val="20"/>
                <w:szCs w:val="20"/>
              </w:rPr>
              <w:t>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A55E2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6A0E21">
        <w:trPr>
          <w:trHeight w:val="498"/>
        </w:trPr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tabs>
                <w:tab w:val="left" w:pos="37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Najlepsza roczna samica(obliczany na podstawie  list , Oddziału                                                               decydują konkursy, punkty           </w:t>
            </w:r>
            <w:r w:rsidR="00876A6E">
              <w:rPr>
                <w:sz w:val="20"/>
                <w:szCs w:val="20"/>
              </w:rPr>
              <w:t xml:space="preserve">          Nagradzany: 3 hodowców</w:t>
            </w:r>
            <w:r>
              <w:rPr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  <w:p w:rsidR="0029416E" w:rsidRDefault="002A55E2" w:rsidP="006A0E2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416E" w:rsidTr="006A0E21">
        <w:trPr>
          <w:trHeight w:val="200"/>
        </w:trPr>
        <w:tc>
          <w:tcPr>
            <w:tcW w:w="6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29416E" w:rsidTr="004D02AF">
        <w:trPr>
          <w:trHeight w:val="1175"/>
        </w:trPr>
        <w:tc>
          <w:tcPr>
            <w:tcW w:w="67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Wyliczane będą również wyniki  sekcji  i umieszczane na stronie Oddz. Toruń</w:t>
            </w:r>
          </w:p>
          <w:p w:rsidR="0029416E" w:rsidRPr="007B6F2B" w:rsidRDefault="0029416E" w:rsidP="006A0E21">
            <w:pPr>
              <w:pStyle w:val="Standard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Pr="007B6F2B">
              <w:rPr>
                <w:sz w:val="20"/>
                <w:szCs w:val="20"/>
                <w:highlight w:val="yellow"/>
              </w:rPr>
              <w:t>Mistrzostwo tradycyjne  seria 5 z całości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 w:rsidRPr="007B6F2B">
              <w:rPr>
                <w:sz w:val="20"/>
                <w:szCs w:val="20"/>
                <w:highlight w:val="yellow"/>
              </w:rPr>
              <w:t>-Mistrzostwo tradycyjne  seria 5 z „50”</w:t>
            </w:r>
          </w:p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-Lotnik sekcji samiec ,</w:t>
            </w:r>
            <w:r w:rsidR="00876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 samica</w:t>
            </w:r>
            <w:r w:rsidR="00876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całości spisu</w:t>
            </w:r>
            <w:r w:rsidR="00876A6E">
              <w:rPr>
                <w:sz w:val="20"/>
                <w:szCs w:val="20"/>
              </w:rPr>
              <w:t xml:space="preserve"> </w:t>
            </w:r>
          </w:p>
          <w:p w:rsidR="0029416E" w:rsidRDefault="004D02AF" w:rsidP="00876A6E">
            <w:pPr>
              <w:pStyle w:val="Standard"/>
              <w:rPr>
                <w:sz w:val="20"/>
                <w:szCs w:val="20"/>
              </w:rPr>
            </w:pPr>
            <w:r w:rsidRPr="007F307E">
              <w:rPr>
                <w:sz w:val="20"/>
                <w:szCs w:val="20"/>
              </w:rPr>
              <w:pict>
                <v:line id="_x0000_s1027" style="position:absolute;z-index:251661312;visibility:visible;v-text-anchor:middle-center" from="-1.1pt,9.35pt" to="470.65pt,9.35pt" strokeweight="1pt">
                  <v:textbox style="mso-next-textbox:#_x0000_s1027;mso-rotate-with-shape:t" inset="0,0,0,0">
                    <w:txbxContent>
                      <w:p w:rsidR="0029416E" w:rsidRDefault="0029416E" w:rsidP="0029416E"/>
                    </w:txbxContent>
                  </v:textbox>
                </v:line>
              </w:pict>
            </w:r>
            <w:r w:rsidR="002941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6A0E2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29416E" w:rsidTr="00AB3F90">
        <w:trPr>
          <w:trHeight w:val="262"/>
        </w:trPr>
        <w:tc>
          <w:tcPr>
            <w:tcW w:w="9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90" w:rsidRDefault="0029416E" w:rsidP="006A0E2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RAZEM    -  nagrody                                                                                                             </w:t>
            </w:r>
            <w:r w:rsidR="00613342">
              <w:rPr>
                <w:b/>
                <w:sz w:val="20"/>
                <w:szCs w:val="20"/>
              </w:rPr>
              <w:t>80</w:t>
            </w:r>
            <w:r w:rsidR="001B78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B786D">
              <w:rPr>
                <w:b/>
                <w:sz w:val="20"/>
                <w:szCs w:val="20"/>
              </w:rPr>
              <w:t>szt</w:t>
            </w:r>
            <w:proofErr w:type="spellEnd"/>
          </w:p>
          <w:p w:rsidR="0029416E" w:rsidRDefault="007F307E" w:rsidP="006A0E21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line id="_x0000_s1026" style="position:absolute;z-index:251660288;visibility:visible;v-text-anchor:middle-center" from="2.35pt,5.85pt" to="472.15pt,5.85pt" strokeweight="1pt">
                  <v:textbox style="mso-rotate-with-shape:t" inset="0,0,0,0">
                    <w:txbxContent>
                      <w:p w:rsidR="0029416E" w:rsidRDefault="0029416E" w:rsidP="0029416E"/>
                    </w:txbxContent>
                  </v:textbox>
                </v:line>
              </w:pict>
            </w:r>
            <w:r w:rsidRPr="007F307E">
              <w:rPr>
                <w:sz w:val="20"/>
                <w:szCs w:val="20"/>
              </w:rPr>
              <w:pict>
                <v:line id="_x0000_s1028" style="position:absolute;z-index:251662336;visibility:visible;v-text-anchor:middle-center" from="-1.1pt,5.85pt" to="472.15pt,5.85pt" strokeweight="1pt">
                  <v:textbox style="mso-next-textbox:#_x0000_s1028;mso-rotate-with-shape:t" inset="0,0,0,0">
                    <w:txbxContent>
                      <w:p w:rsidR="0029416E" w:rsidRDefault="0029416E" w:rsidP="0029416E"/>
                    </w:txbxContent>
                  </v:textbox>
                </v:line>
              </w:pict>
            </w:r>
            <w:r w:rsidR="0029416E">
              <w:rPr>
                <w:b/>
                <w:sz w:val="20"/>
                <w:szCs w:val="20"/>
              </w:rPr>
              <w:t xml:space="preserve">        </w:t>
            </w:r>
          </w:p>
        </w:tc>
      </w:tr>
    </w:tbl>
    <w:p w:rsidR="0029416E" w:rsidRDefault="0029416E" w:rsidP="0029416E">
      <w:pPr>
        <w:pStyle w:val="Standard"/>
        <w:rPr>
          <w:b/>
          <w:sz w:val="22"/>
          <w:szCs w:val="22"/>
        </w:rPr>
      </w:pPr>
    </w:p>
    <w:p w:rsidR="00CD7871" w:rsidRDefault="00CD7871"/>
    <w:sectPr w:rsidR="00CD7871" w:rsidSect="00AB3F90">
      <w:type w:val="nextColumn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06FF5"/>
    <w:multiLevelType w:val="hybridMultilevel"/>
    <w:tmpl w:val="985C8D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2D014DF"/>
    <w:multiLevelType w:val="hybridMultilevel"/>
    <w:tmpl w:val="AD1ED9B8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9416E"/>
    <w:rsid w:val="00002C1F"/>
    <w:rsid w:val="00027A1F"/>
    <w:rsid w:val="001A15F5"/>
    <w:rsid w:val="001B786D"/>
    <w:rsid w:val="0026540D"/>
    <w:rsid w:val="0027184B"/>
    <w:rsid w:val="0029416E"/>
    <w:rsid w:val="002A55E2"/>
    <w:rsid w:val="002D6E28"/>
    <w:rsid w:val="00474489"/>
    <w:rsid w:val="004D02AF"/>
    <w:rsid w:val="00530625"/>
    <w:rsid w:val="00586DAA"/>
    <w:rsid w:val="00613342"/>
    <w:rsid w:val="007B6D6F"/>
    <w:rsid w:val="007B6F2B"/>
    <w:rsid w:val="007F307E"/>
    <w:rsid w:val="00817029"/>
    <w:rsid w:val="008248FF"/>
    <w:rsid w:val="00851A50"/>
    <w:rsid w:val="00876A6E"/>
    <w:rsid w:val="00955CB7"/>
    <w:rsid w:val="00986D9E"/>
    <w:rsid w:val="009E6432"/>
    <w:rsid w:val="00AB3F90"/>
    <w:rsid w:val="00AD5AF6"/>
    <w:rsid w:val="00AD6471"/>
    <w:rsid w:val="00B05254"/>
    <w:rsid w:val="00B7546A"/>
    <w:rsid w:val="00B97591"/>
    <w:rsid w:val="00BE252E"/>
    <w:rsid w:val="00CD7871"/>
    <w:rsid w:val="00D47E9D"/>
    <w:rsid w:val="00E06FAE"/>
    <w:rsid w:val="00ED073A"/>
    <w:rsid w:val="00FC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29416E"/>
  </w:style>
  <w:style w:type="paragraph" w:customStyle="1" w:styleId="Standard">
    <w:name w:val="Standard"/>
    <w:rsid w:val="0029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2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ADMIN</cp:lastModifiedBy>
  <cp:revision>3</cp:revision>
  <cp:lastPrinted>2018-02-01T13:53:00Z</cp:lastPrinted>
  <dcterms:created xsi:type="dcterms:W3CDTF">2018-01-31T21:00:00Z</dcterms:created>
  <dcterms:modified xsi:type="dcterms:W3CDTF">2018-02-01T13:56:00Z</dcterms:modified>
</cp:coreProperties>
</file>